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85A" w:rsidRDefault="00200875" w:rsidP="009638E1">
      <w:pPr>
        <w:spacing w:after="0" w:line="240" w:lineRule="auto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</w:t>
      </w:r>
    </w:p>
    <w:p w:rsidR="003143CC" w:rsidRPr="009B5CAB" w:rsidRDefault="00712CF4" w:rsidP="009B5CAB">
      <w:pPr>
        <w:spacing w:after="0"/>
        <w:contextualSpacing/>
        <w:jc w:val="both"/>
        <w:rPr>
          <w:rFonts w:eastAsia="Times New Roman" w:cstheme="minorHAnsi"/>
          <w:b/>
          <w:lang w:eastAsia="pl-PL"/>
        </w:rPr>
      </w:pPr>
      <w:r w:rsidRPr="009B5CAB">
        <w:rPr>
          <w:rFonts w:eastAsia="Times New Roman" w:cstheme="minorHAnsi"/>
          <w:b/>
          <w:lang w:eastAsia="pl-PL"/>
        </w:rPr>
        <w:t>Czy r</w:t>
      </w:r>
      <w:r w:rsidR="003143CC" w:rsidRPr="009B5CAB">
        <w:rPr>
          <w:rFonts w:eastAsia="Times New Roman" w:cstheme="minorHAnsi"/>
          <w:b/>
          <w:lang w:eastAsia="pl-PL"/>
        </w:rPr>
        <w:t>ealizacja operacji spowoduje utworzenie nowych miejsc pracy?</w:t>
      </w:r>
    </w:p>
    <w:p w:rsidR="003143CC" w:rsidRPr="00330007" w:rsidRDefault="003143CC" w:rsidP="009B5CAB">
      <w:pPr>
        <w:spacing w:after="0" w:line="240" w:lineRule="auto"/>
        <w:jc w:val="both"/>
        <w:rPr>
          <w:rFonts w:cstheme="minorHAnsi"/>
        </w:rPr>
      </w:pPr>
      <w:r w:rsidRPr="00330007">
        <w:rPr>
          <w:rFonts w:eastAsia="Calibri" w:cstheme="minorHAnsi"/>
          <w:i/>
        </w:rPr>
        <w:t>Premiowana będzie efektywność wydatkowania wnioskowanych środków</w:t>
      </w:r>
      <w:r w:rsidR="002B00C3"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mierzona liczbą utworzonych</w:t>
      </w:r>
      <w:r w:rsidR="00712CF4">
        <w:rPr>
          <w:rFonts w:eastAsia="Calibri" w:cstheme="minorHAnsi"/>
          <w:i/>
        </w:rPr>
        <w:t xml:space="preserve"> </w:t>
      </w:r>
      <w:r w:rsidRPr="00330007">
        <w:rPr>
          <w:rFonts w:eastAsia="Calibri" w:cstheme="minorHAnsi"/>
          <w:i/>
        </w:rPr>
        <w:t>miejsc pracy.</w:t>
      </w:r>
      <w:r w:rsidR="002B00C3">
        <w:rPr>
          <w:rFonts w:eastAsia="Calibri" w:cstheme="minorHAnsi"/>
          <w:i/>
        </w:rPr>
        <w:t xml:space="preserve"> </w:t>
      </w:r>
      <w:r w:rsidRPr="009B5CAB">
        <w:rPr>
          <w:rFonts w:eastAsia="Calibri" w:cstheme="minorHAnsi"/>
          <w:i/>
        </w:rPr>
        <w:t>Zwiększenie zatrudnienia ustala się na podstawie wniosku o dofinansowanie. Pod uwagę brane są wyłącznie osoby zatrudnione na podstawie umowy o pracę w przeliczeniu na pełen etat</w:t>
      </w:r>
      <w:r w:rsidR="003B5954" w:rsidRPr="009B5CAB">
        <w:rPr>
          <w:rFonts w:eastAsia="Calibri" w:cstheme="minorHAnsi"/>
          <w:i/>
        </w:rPr>
        <w:t xml:space="preserve"> - </w:t>
      </w:r>
      <w:r w:rsidR="00712CF4" w:rsidRPr="009B5CAB">
        <w:rPr>
          <w:rFonts w:eastAsia="Calibri" w:cstheme="minorHAnsi"/>
          <w:i/>
        </w:rPr>
        <w:t>średniorocznie</w:t>
      </w:r>
      <w:r w:rsidR="00DA3A69" w:rsidRPr="009B5CAB">
        <w:rPr>
          <w:rFonts w:eastAsia="Calibri" w:cstheme="minorHAnsi"/>
          <w:i/>
        </w:rPr>
        <w:t>. Deklarowany poziom zatrudnienia należy utrzymać prz</w:t>
      </w:r>
      <w:r w:rsidR="00AC5BD4" w:rsidRPr="009B5CAB">
        <w:rPr>
          <w:rFonts w:eastAsia="Calibri" w:cstheme="minorHAnsi"/>
          <w:i/>
        </w:rPr>
        <w:t>ez</w:t>
      </w:r>
      <w:r w:rsidR="00DA3A69" w:rsidRPr="009B5CAB">
        <w:rPr>
          <w:rFonts w:eastAsia="Calibri" w:cstheme="minorHAnsi"/>
          <w:i/>
        </w:rPr>
        <w:t xml:space="preserve"> 36 miesięcy od chwili osiągnięcia celu operacji</w:t>
      </w:r>
      <w:r w:rsidR="00AC5BD4" w:rsidRPr="009B5CAB">
        <w:rPr>
          <w:rFonts w:eastAsia="Calibri" w:cstheme="minorHAnsi"/>
          <w:i/>
        </w:rPr>
        <w:t>. Nie bierz</w:t>
      </w:r>
      <w:r w:rsidR="00DA3A69" w:rsidRPr="009B5CAB">
        <w:rPr>
          <w:rFonts w:eastAsia="Calibri" w:cstheme="minorHAnsi"/>
          <w:i/>
        </w:rPr>
        <w:t xml:space="preserve">e się pod uwagę okresu przed </w:t>
      </w:r>
      <w:r w:rsidR="00B27350" w:rsidRPr="009B5CAB">
        <w:rPr>
          <w:rFonts w:eastAsia="Calibri" w:cstheme="minorHAnsi"/>
          <w:i/>
        </w:rPr>
        <w:t>złożeniem wniosku o dofinansowanie</w:t>
      </w:r>
      <w:r w:rsidR="00DA3A69" w:rsidRPr="009B5CAB">
        <w:rPr>
          <w:rFonts w:eastAsia="Calibri" w:cstheme="minorHAnsi"/>
          <w:i/>
        </w:rPr>
        <w:t>.</w:t>
      </w:r>
      <w:r w:rsidR="00E91E8D">
        <w:rPr>
          <w:rFonts w:eastAsia="Calibri" w:cstheme="minorHAnsi"/>
          <w:i/>
        </w:rPr>
        <w:t xml:space="preserve"> Warunkiem przyznania punktów jest zamieszczenie odpowie</w:t>
      </w:r>
      <w:r w:rsidR="00304EA3">
        <w:rPr>
          <w:rFonts w:eastAsia="Calibri" w:cstheme="minorHAnsi"/>
          <w:i/>
        </w:rPr>
        <w:t>d</w:t>
      </w:r>
      <w:r w:rsidR="00E91E8D">
        <w:rPr>
          <w:rFonts w:eastAsia="Calibri" w:cstheme="minorHAnsi"/>
          <w:i/>
        </w:rPr>
        <w:t>nich zapisów</w:t>
      </w:r>
      <w:r w:rsidR="00875D86">
        <w:rPr>
          <w:rFonts w:eastAsia="Calibri" w:cstheme="minorHAnsi"/>
          <w:i/>
        </w:rPr>
        <w:t xml:space="preserve"> we wniosku o dofinansowanie w pozycji „Cel(e) operacji” oraz w pozycji „</w:t>
      </w:r>
      <w:r w:rsidR="00875D86" w:rsidRPr="00875D86">
        <w:rPr>
          <w:rFonts w:eastAsia="Calibri" w:cstheme="minorHAnsi"/>
          <w:i/>
        </w:rPr>
        <w:t>Planowane wskaźniki osiągnięcia celu(ów) operacji</w:t>
      </w:r>
      <w:r w:rsidR="00875D86">
        <w:rPr>
          <w:rFonts w:eastAsia="Calibri" w:cstheme="minorHAnsi"/>
          <w:i/>
        </w:rPr>
        <w:t>”.</w:t>
      </w:r>
      <w:r w:rsidR="00AA7145">
        <w:rPr>
          <w:rFonts w:eastAsia="Calibri" w:cstheme="minorHAnsi"/>
          <w:i/>
        </w:rPr>
        <w:t xml:space="preserve"> </w:t>
      </w:r>
      <w:r w:rsidR="00AA7145" w:rsidRPr="00AA7145">
        <w:rPr>
          <w:rFonts w:eastAsia="Calibri" w:cstheme="minorHAnsi"/>
          <w:i/>
        </w:rPr>
        <w:t xml:space="preserve">Z celu operacji musi wynikać utworzenie </w:t>
      </w:r>
      <w:r w:rsidR="00CE1050">
        <w:rPr>
          <w:rFonts w:eastAsia="Calibri" w:cstheme="minorHAnsi"/>
          <w:i/>
        </w:rPr>
        <w:t>miejsc</w:t>
      </w:r>
      <w:r w:rsidR="00AA7145" w:rsidRPr="00AA7145">
        <w:rPr>
          <w:rFonts w:eastAsia="Calibri" w:cstheme="minorHAnsi"/>
          <w:i/>
        </w:rPr>
        <w:t xml:space="preserve"> pracy</w:t>
      </w:r>
      <w:r w:rsidR="00AA7145">
        <w:rPr>
          <w:rFonts w:eastAsia="Calibri" w:cstheme="minorHAnsi"/>
          <w:i/>
        </w:rPr>
        <w:t>. Poziom zatrudnienia określa się na podstawie deklarowanej wartości wskaźników osiągnięcia celów operacji.</w:t>
      </w:r>
    </w:p>
    <w:p w:rsidR="003143CC" w:rsidRPr="009B5CAB" w:rsidRDefault="00174F5F" w:rsidP="009B5CAB">
      <w:pPr>
        <w:spacing w:after="0"/>
        <w:contextualSpacing/>
        <w:jc w:val="both"/>
        <w:rPr>
          <w:rFonts w:eastAsia="Times New Roman" w:cstheme="minorHAnsi"/>
          <w:b/>
          <w:lang w:eastAsia="pl-PL"/>
        </w:rPr>
      </w:pPr>
      <w:r w:rsidRPr="009B5CAB">
        <w:rPr>
          <w:rFonts w:eastAsia="Times New Roman" w:cstheme="minorHAnsi"/>
          <w:b/>
          <w:lang w:eastAsia="pl-PL"/>
        </w:rPr>
        <w:t>Czy r</w:t>
      </w:r>
      <w:r w:rsidR="003143CC" w:rsidRPr="009B5CAB">
        <w:rPr>
          <w:rFonts w:eastAsia="Times New Roman" w:cstheme="minorHAnsi"/>
          <w:b/>
          <w:lang w:eastAsia="pl-PL"/>
        </w:rPr>
        <w:t>ealizacja operacji spowoduje utworzenie nowych miejsc pracy dla kobiet</w:t>
      </w:r>
      <w:r w:rsidR="0005028F" w:rsidRPr="009B5CAB">
        <w:rPr>
          <w:rFonts w:eastAsia="Times New Roman" w:cstheme="minorHAnsi"/>
          <w:b/>
          <w:lang w:eastAsia="pl-PL"/>
        </w:rPr>
        <w:t>?</w:t>
      </w:r>
    </w:p>
    <w:p w:rsidR="009F6C9B" w:rsidRPr="00330007" w:rsidRDefault="003143CC">
      <w:pPr>
        <w:spacing w:after="0" w:line="240" w:lineRule="auto"/>
        <w:jc w:val="both"/>
        <w:rPr>
          <w:rFonts w:eastAsia="Calibri" w:cstheme="minorHAnsi"/>
          <w:i/>
        </w:rPr>
      </w:pPr>
      <w:r w:rsidRPr="00330007">
        <w:rPr>
          <w:rFonts w:eastAsia="Calibri" w:cstheme="minorHAnsi"/>
          <w:i/>
        </w:rPr>
        <w:t>Punkty w ramach tego kryterium przyznawane będą</w:t>
      </w:r>
      <w:r w:rsidR="00BC0B18">
        <w:rPr>
          <w:rFonts w:eastAsia="Calibri" w:cstheme="minorHAnsi"/>
          <w:i/>
        </w:rPr>
        <w:t>,</w:t>
      </w:r>
      <w:r w:rsidRPr="00330007">
        <w:rPr>
          <w:rFonts w:eastAsia="Calibri" w:cstheme="minorHAnsi"/>
          <w:i/>
        </w:rPr>
        <w:t xml:space="preserve"> </w:t>
      </w:r>
      <w:r w:rsidR="00AC5BD4">
        <w:rPr>
          <w:rFonts w:eastAsia="Calibri" w:cstheme="minorHAnsi"/>
          <w:i/>
        </w:rPr>
        <w:t>gdy przynajmniej jedna osoba</w:t>
      </w:r>
      <w:r w:rsidR="00DB2A7C">
        <w:rPr>
          <w:rFonts w:eastAsia="Calibri" w:cstheme="minorHAnsi"/>
          <w:i/>
        </w:rPr>
        <w:t>,</w:t>
      </w:r>
      <w:r w:rsidR="00AC5BD4">
        <w:rPr>
          <w:rFonts w:eastAsia="Calibri" w:cstheme="minorHAnsi"/>
          <w:i/>
        </w:rPr>
        <w:t xml:space="preserve"> zatrudniona w</w:t>
      </w:r>
      <w:r w:rsidR="00BC0B18">
        <w:rPr>
          <w:rFonts w:eastAsia="Calibri" w:cstheme="minorHAnsi"/>
          <w:i/>
        </w:rPr>
        <w:t>edłu</w:t>
      </w:r>
      <w:r w:rsidR="00AC5BD4">
        <w:rPr>
          <w:rFonts w:eastAsia="Calibri" w:cstheme="minorHAnsi"/>
          <w:i/>
        </w:rPr>
        <w:t xml:space="preserve">g zasad obowiązujących w kryterium </w:t>
      </w:r>
      <w:r w:rsidR="00BC0B18">
        <w:rPr>
          <w:rFonts w:eastAsia="Calibri" w:cstheme="minorHAnsi"/>
          <w:i/>
        </w:rPr>
        <w:t>dotyczącym utworzenia nowych miejsc pracy</w:t>
      </w:r>
      <w:r w:rsidR="00DB2A7C">
        <w:rPr>
          <w:rFonts w:eastAsia="Calibri" w:cstheme="minorHAnsi"/>
          <w:i/>
        </w:rPr>
        <w:t>,</w:t>
      </w:r>
      <w:r w:rsidR="00AC5BD4">
        <w:rPr>
          <w:rFonts w:eastAsia="Calibri" w:cstheme="minorHAnsi"/>
          <w:i/>
        </w:rPr>
        <w:t xml:space="preserve"> będzie kobietą.</w:t>
      </w:r>
      <w:r w:rsidR="00AA7145">
        <w:rPr>
          <w:rFonts w:eastAsia="Calibri" w:cstheme="minorHAnsi"/>
          <w:i/>
        </w:rPr>
        <w:t xml:space="preserve"> </w:t>
      </w:r>
      <w:r w:rsidR="00AA7145" w:rsidRPr="00AA7145">
        <w:rPr>
          <w:rFonts w:eastAsia="Calibri" w:cstheme="minorHAnsi"/>
          <w:i/>
        </w:rPr>
        <w:t>Warunkiem przyznania punktów jest zamieszczenie odpowie</w:t>
      </w:r>
      <w:r w:rsidR="00304EA3">
        <w:rPr>
          <w:rFonts w:eastAsia="Calibri" w:cstheme="minorHAnsi"/>
          <w:i/>
        </w:rPr>
        <w:t>d</w:t>
      </w:r>
      <w:r w:rsidR="00AA7145" w:rsidRPr="00AA7145">
        <w:rPr>
          <w:rFonts w:eastAsia="Calibri" w:cstheme="minorHAnsi"/>
          <w:i/>
        </w:rPr>
        <w:t>nich zapisów we wniosku o dofinansowa</w:t>
      </w:r>
      <w:r w:rsidR="0036401F">
        <w:rPr>
          <w:rFonts w:eastAsia="Calibri" w:cstheme="minorHAnsi"/>
          <w:i/>
        </w:rPr>
        <w:t xml:space="preserve">nie w pozycji „Cel(e) operacji”. </w:t>
      </w:r>
      <w:r w:rsidR="00AA7145" w:rsidRPr="00AA7145">
        <w:rPr>
          <w:rFonts w:eastAsia="Calibri" w:cstheme="minorHAnsi"/>
          <w:i/>
        </w:rPr>
        <w:t xml:space="preserve">Z celu operacji musi wynikać utworzenie </w:t>
      </w:r>
      <w:r w:rsidR="00F87972">
        <w:rPr>
          <w:rFonts w:eastAsia="Calibri" w:cstheme="minorHAnsi"/>
          <w:i/>
        </w:rPr>
        <w:t>miejsc</w:t>
      </w:r>
      <w:r w:rsidR="00AA7145" w:rsidRPr="00AA7145">
        <w:rPr>
          <w:rFonts w:eastAsia="Calibri" w:cstheme="minorHAnsi"/>
          <w:i/>
        </w:rPr>
        <w:t xml:space="preserve"> pracy</w:t>
      </w:r>
      <w:r w:rsidR="00C529B5">
        <w:rPr>
          <w:rFonts w:eastAsia="Calibri" w:cstheme="minorHAnsi"/>
          <w:i/>
        </w:rPr>
        <w:t xml:space="preserve"> dla kobiet</w:t>
      </w:r>
      <w:r w:rsidR="0036401F">
        <w:rPr>
          <w:rFonts w:eastAsia="Calibri" w:cstheme="minorHAnsi"/>
          <w:i/>
        </w:rPr>
        <w:t>.</w:t>
      </w:r>
    </w:p>
    <w:p w:rsidR="00DA5270" w:rsidRPr="009B5CAB" w:rsidRDefault="000A1454" w:rsidP="009B5CAB">
      <w:pPr>
        <w:spacing w:after="0"/>
        <w:rPr>
          <w:rFonts w:eastAsia="Times New Roman" w:cs="Times New Roman"/>
          <w:b/>
          <w:lang w:eastAsia="pl-PL"/>
        </w:rPr>
      </w:pPr>
      <w:r w:rsidRPr="009B5CAB">
        <w:rPr>
          <w:rFonts w:eastAsia="Times New Roman" w:cs="Times New Roman"/>
          <w:b/>
          <w:lang w:eastAsia="pl-PL"/>
        </w:rPr>
        <w:t>Czy r</w:t>
      </w:r>
      <w:r w:rsidR="004800AD" w:rsidRPr="009B5CAB">
        <w:rPr>
          <w:rFonts w:eastAsia="Times New Roman" w:cs="Times New Roman"/>
          <w:b/>
          <w:lang w:eastAsia="pl-PL"/>
        </w:rPr>
        <w:t>ealizacja operacji spowoduje utworzenie nowych miejsc pracy dla osób poniżej 40 roku życia</w:t>
      </w:r>
      <w:r w:rsidRPr="009B5CAB">
        <w:rPr>
          <w:rFonts w:eastAsia="Times New Roman" w:cs="Times New Roman"/>
          <w:b/>
          <w:lang w:eastAsia="pl-PL"/>
        </w:rPr>
        <w:t>?</w:t>
      </w:r>
    </w:p>
    <w:p w:rsidR="008C59E3" w:rsidRPr="00330007" w:rsidRDefault="004800AD" w:rsidP="009B5CAB">
      <w:pPr>
        <w:spacing w:after="0" w:line="240" w:lineRule="auto"/>
        <w:jc w:val="both"/>
        <w:rPr>
          <w:rFonts w:eastAsia="Times New Roman" w:cs="Times New Roman"/>
          <w:lang w:eastAsia="pl-PL"/>
        </w:rPr>
      </w:pPr>
      <w:r w:rsidRPr="009B5CAB">
        <w:rPr>
          <w:rFonts w:eastAsia="Calibri" w:cstheme="minorHAnsi"/>
          <w:i/>
        </w:rPr>
        <w:t xml:space="preserve">Punkty w ramach tego kryterium przyznawane będą w przypadku, gdy </w:t>
      </w:r>
      <w:r w:rsidR="00BC30CE" w:rsidRPr="009B5CAB">
        <w:rPr>
          <w:rFonts w:eastAsia="Calibri" w:cstheme="minorHAnsi"/>
          <w:i/>
        </w:rPr>
        <w:t xml:space="preserve">przynajmniej jedna osoba, zatrudniona według zasad obowiązujących w kryterium dotyczącym utworzenia nowych </w:t>
      </w:r>
      <w:r w:rsidR="00DA5270" w:rsidRPr="00612A4A">
        <w:rPr>
          <w:rFonts w:eastAsia="Calibri" w:cstheme="minorHAnsi"/>
          <w:i/>
        </w:rPr>
        <w:t>miejsc pracy, w chwili zatrudni</w:t>
      </w:r>
      <w:r w:rsidR="00DA5270">
        <w:rPr>
          <w:rFonts w:eastAsia="Calibri" w:cstheme="minorHAnsi"/>
          <w:i/>
        </w:rPr>
        <w:t>a</w:t>
      </w:r>
      <w:r w:rsidR="00BC30CE" w:rsidRPr="009B5CAB">
        <w:rPr>
          <w:rFonts w:eastAsia="Calibri" w:cstheme="minorHAnsi"/>
          <w:i/>
        </w:rPr>
        <w:t>nia nie będzie</w:t>
      </w:r>
      <w:r w:rsidR="00664EBD">
        <w:rPr>
          <w:rFonts w:eastAsia="Calibri" w:cstheme="minorHAnsi"/>
          <w:i/>
        </w:rPr>
        <w:t xml:space="preserve"> miała skończonych 40 lat</w:t>
      </w:r>
      <w:r w:rsidR="00BC30CE" w:rsidRPr="009B5CAB">
        <w:rPr>
          <w:rFonts w:eastAsia="Calibri" w:cstheme="minorHAnsi"/>
          <w:i/>
        </w:rPr>
        <w:t>.</w:t>
      </w:r>
      <w:r w:rsidR="00AA7145">
        <w:rPr>
          <w:rFonts w:eastAsia="Calibri" w:cstheme="minorHAnsi"/>
          <w:i/>
        </w:rPr>
        <w:t xml:space="preserve"> </w:t>
      </w:r>
      <w:r w:rsidR="00A57E00" w:rsidRPr="00A57E00">
        <w:rPr>
          <w:rFonts w:eastAsia="Calibri" w:cstheme="minorHAnsi"/>
          <w:i/>
        </w:rPr>
        <w:t>Warunkiem przyznania punktów jest zamieszczenie odpowie</w:t>
      </w:r>
      <w:r w:rsidR="00304EA3">
        <w:rPr>
          <w:rFonts w:eastAsia="Calibri" w:cstheme="minorHAnsi"/>
          <w:i/>
        </w:rPr>
        <w:t>d</w:t>
      </w:r>
      <w:bookmarkStart w:id="0" w:name="_GoBack"/>
      <w:bookmarkEnd w:id="0"/>
      <w:r w:rsidR="00A57E00" w:rsidRPr="00A57E00">
        <w:rPr>
          <w:rFonts w:eastAsia="Calibri" w:cstheme="minorHAnsi"/>
          <w:i/>
        </w:rPr>
        <w:t>nich zapisów we wniosku o dofinansowanie w pozycji „Cel(e) operacji”. Z celu operacji musi wynikać utwo</w:t>
      </w:r>
      <w:r w:rsidR="00F87972">
        <w:rPr>
          <w:rFonts w:eastAsia="Calibri" w:cstheme="minorHAnsi"/>
          <w:i/>
        </w:rPr>
        <w:t>rzenie miejsc</w:t>
      </w:r>
      <w:r w:rsidR="00A57E00">
        <w:rPr>
          <w:rFonts w:eastAsia="Calibri" w:cstheme="minorHAnsi"/>
          <w:i/>
        </w:rPr>
        <w:t xml:space="preserve"> pracy dla osób poniżej 40 roku życia.</w:t>
      </w:r>
    </w:p>
    <w:p w:rsidR="00122233" w:rsidRPr="00330007" w:rsidRDefault="00122233" w:rsidP="00687094">
      <w:pPr>
        <w:spacing w:after="0"/>
      </w:pPr>
    </w:p>
    <w:sectPr w:rsidR="00122233" w:rsidRPr="00330007" w:rsidSect="00465BB9">
      <w:headerReference w:type="default" r:id="rId9"/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6F2D" w:rsidRDefault="00BE6F2D" w:rsidP="00CD585A">
      <w:pPr>
        <w:spacing w:after="0" w:line="240" w:lineRule="auto"/>
      </w:pPr>
      <w:r>
        <w:separator/>
      </w:r>
    </w:p>
  </w:endnote>
  <w:endnote w:type="continuationSeparator" w:id="0">
    <w:p w:rsidR="00BE6F2D" w:rsidRDefault="00BE6F2D" w:rsidP="00CD58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6F2D" w:rsidRDefault="00BE6F2D" w:rsidP="00CD585A">
      <w:pPr>
        <w:spacing w:after="0" w:line="240" w:lineRule="auto"/>
      </w:pPr>
      <w:r>
        <w:separator/>
      </w:r>
    </w:p>
  </w:footnote>
  <w:footnote w:type="continuationSeparator" w:id="0">
    <w:p w:rsidR="00BE6F2D" w:rsidRDefault="00BE6F2D" w:rsidP="00CD58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585A" w:rsidRDefault="00CD585A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101C5"/>
    <w:multiLevelType w:val="hybridMultilevel"/>
    <w:tmpl w:val="ED3EF91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>
    <w:nsid w:val="11BD3F4A"/>
    <w:multiLevelType w:val="hybridMultilevel"/>
    <w:tmpl w:val="78E214E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7B53FA5"/>
    <w:multiLevelType w:val="hybridMultilevel"/>
    <w:tmpl w:val="472254C6"/>
    <w:lvl w:ilvl="0" w:tplc="605C230E">
      <w:start w:val="7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1BF378A6"/>
    <w:multiLevelType w:val="hybridMultilevel"/>
    <w:tmpl w:val="B27E0EAE"/>
    <w:lvl w:ilvl="0" w:tplc="A6AA480E">
      <w:numFmt w:val="bullet"/>
      <w:lvlText w:val="•"/>
      <w:lvlJc w:val="left"/>
      <w:pPr>
        <w:ind w:left="1065" w:hanging="705"/>
      </w:pPr>
      <w:rPr>
        <w:rFonts w:ascii="Calibri" w:eastAsia="Calibri" w:hAnsi="Calibri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83AC1"/>
    <w:multiLevelType w:val="hybridMultilevel"/>
    <w:tmpl w:val="024431F2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9D0229"/>
    <w:multiLevelType w:val="hybridMultilevel"/>
    <w:tmpl w:val="8F924F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5A3775F"/>
    <w:multiLevelType w:val="hybridMultilevel"/>
    <w:tmpl w:val="DE6EB21A"/>
    <w:lvl w:ilvl="0" w:tplc="0415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388463D9"/>
    <w:multiLevelType w:val="hybridMultilevel"/>
    <w:tmpl w:val="6DEEAC60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875B47"/>
    <w:multiLevelType w:val="hybridMultilevel"/>
    <w:tmpl w:val="4C0A79EA"/>
    <w:lvl w:ilvl="0" w:tplc="E608716A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25750A"/>
    <w:multiLevelType w:val="hybridMultilevel"/>
    <w:tmpl w:val="F51AB0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CF6D86"/>
    <w:multiLevelType w:val="hybridMultilevel"/>
    <w:tmpl w:val="DB56EC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AC967CA"/>
    <w:multiLevelType w:val="hybridMultilevel"/>
    <w:tmpl w:val="E4A4EC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6"/>
  </w:num>
  <w:num w:numId="5">
    <w:abstractNumId w:val="11"/>
  </w:num>
  <w:num w:numId="6">
    <w:abstractNumId w:val="4"/>
  </w:num>
  <w:num w:numId="7">
    <w:abstractNumId w:val="7"/>
  </w:num>
  <w:num w:numId="8">
    <w:abstractNumId w:val="0"/>
  </w:num>
  <w:num w:numId="9">
    <w:abstractNumId w:val="2"/>
  </w:num>
  <w:num w:numId="10">
    <w:abstractNumId w:val="10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8E1"/>
    <w:rsid w:val="00004027"/>
    <w:rsid w:val="00021511"/>
    <w:rsid w:val="00045A38"/>
    <w:rsid w:val="0004682F"/>
    <w:rsid w:val="0005028F"/>
    <w:rsid w:val="00052095"/>
    <w:rsid w:val="00053EFF"/>
    <w:rsid w:val="00060473"/>
    <w:rsid w:val="00061513"/>
    <w:rsid w:val="00084551"/>
    <w:rsid w:val="000A1454"/>
    <w:rsid w:val="000A1E1F"/>
    <w:rsid w:val="000C2D19"/>
    <w:rsid w:val="000C5E04"/>
    <w:rsid w:val="000C5FEC"/>
    <w:rsid w:val="000D1C5E"/>
    <w:rsid w:val="00102769"/>
    <w:rsid w:val="0010305B"/>
    <w:rsid w:val="0011396A"/>
    <w:rsid w:val="00122233"/>
    <w:rsid w:val="001257FD"/>
    <w:rsid w:val="001473EE"/>
    <w:rsid w:val="001649E1"/>
    <w:rsid w:val="00166889"/>
    <w:rsid w:val="00174F5F"/>
    <w:rsid w:val="001903DE"/>
    <w:rsid w:val="001A6A1B"/>
    <w:rsid w:val="001B30CC"/>
    <w:rsid w:val="001B7FC2"/>
    <w:rsid w:val="001F2418"/>
    <w:rsid w:val="00200875"/>
    <w:rsid w:val="002017B7"/>
    <w:rsid w:val="00215288"/>
    <w:rsid w:val="00224E0E"/>
    <w:rsid w:val="0024014A"/>
    <w:rsid w:val="002448F5"/>
    <w:rsid w:val="00246DB0"/>
    <w:rsid w:val="0025704D"/>
    <w:rsid w:val="00264FFC"/>
    <w:rsid w:val="00266A5D"/>
    <w:rsid w:val="00266EED"/>
    <w:rsid w:val="00291541"/>
    <w:rsid w:val="002917BB"/>
    <w:rsid w:val="0029336B"/>
    <w:rsid w:val="002A5768"/>
    <w:rsid w:val="002B00C3"/>
    <w:rsid w:val="002C014C"/>
    <w:rsid w:val="00300379"/>
    <w:rsid w:val="00304EA3"/>
    <w:rsid w:val="00305D47"/>
    <w:rsid w:val="003143CC"/>
    <w:rsid w:val="0032063F"/>
    <w:rsid w:val="00330007"/>
    <w:rsid w:val="00343170"/>
    <w:rsid w:val="0036401F"/>
    <w:rsid w:val="003814B2"/>
    <w:rsid w:val="00392685"/>
    <w:rsid w:val="003A53E2"/>
    <w:rsid w:val="003A7313"/>
    <w:rsid w:val="003B038F"/>
    <w:rsid w:val="003B309D"/>
    <w:rsid w:val="003B5954"/>
    <w:rsid w:val="003C12BE"/>
    <w:rsid w:val="003E08AD"/>
    <w:rsid w:val="004025AC"/>
    <w:rsid w:val="00411FD5"/>
    <w:rsid w:val="00422C3A"/>
    <w:rsid w:val="0044390D"/>
    <w:rsid w:val="004569AB"/>
    <w:rsid w:val="0045793A"/>
    <w:rsid w:val="00465BB9"/>
    <w:rsid w:val="00475835"/>
    <w:rsid w:val="004800AD"/>
    <w:rsid w:val="00491026"/>
    <w:rsid w:val="004B5274"/>
    <w:rsid w:val="004D3B15"/>
    <w:rsid w:val="004E466C"/>
    <w:rsid w:val="004F26A3"/>
    <w:rsid w:val="00516151"/>
    <w:rsid w:val="005161B5"/>
    <w:rsid w:val="00543CCA"/>
    <w:rsid w:val="00596AC8"/>
    <w:rsid w:val="005B2968"/>
    <w:rsid w:val="005D1F26"/>
    <w:rsid w:val="005F78F2"/>
    <w:rsid w:val="00612A4A"/>
    <w:rsid w:val="00616D19"/>
    <w:rsid w:val="00624220"/>
    <w:rsid w:val="00654D47"/>
    <w:rsid w:val="00661AF9"/>
    <w:rsid w:val="00664EBD"/>
    <w:rsid w:val="00680C91"/>
    <w:rsid w:val="00687094"/>
    <w:rsid w:val="00697C01"/>
    <w:rsid w:val="006A5A0F"/>
    <w:rsid w:val="006B756F"/>
    <w:rsid w:val="006C10E9"/>
    <w:rsid w:val="006C3AE6"/>
    <w:rsid w:val="006D0542"/>
    <w:rsid w:val="006D7EF0"/>
    <w:rsid w:val="006E3BAF"/>
    <w:rsid w:val="006E41B1"/>
    <w:rsid w:val="006F51F5"/>
    <w:rsid w:val="00710A8B"/>
    <w:rsid w:val="0071175B"/>
    <w:rsid w:val="00712CF4"/>
    <w:rsid w:val="007253F4"/>
    <w:rsid w:val="00725DBA"/>
    <w:rsid w:val="00735FDB"/>
    <w:rsid w:val="00753E94"/>
    <w:rsid w:val="00757127"/>
    <w:rsid w:val="007C5AD2"/>
    <w:rsid w:val="007E0C01"/>
    <w:rsid w:val="007E17C7"/>
    <w:rsid w:val="007E5849"/>
    <w:rsid w:val="007F2441"/>
    <w:rsid w:val="007F5D15"/>
    <w:rsid w:val="007F6199"/>
    <w:rsid w:val="0080616D"/>
    <w:rsid w:val="00806323"/>
    <w:rsid w:val="00825594"/>
    <w:rsid w:val="00833B2A"/>
    <w:rsid w:val="00833E4E"/>
    <w:rsid w:val="0083577A"/>
    <w:rsid w:val="00855AFF"/>
    <w:rsid w:val="008654C6"/>
    <w:rsid w:val="00873193"/>
    <w:rsid w:val="00875D86"/>
    <w:rsid w:val="00883832"/>
    <w:rsid w:val="00896FC0"/>
    <w:rsid w:val="008A0133"/>
    <w:rsid w:val="008C59E3"/>
    <w:rsid w:val="008E4E7C"/>
    <w:rsid w:val="008E5785"/>
    <w:rsid w:val="008F2094"/>
    <w:rsid w:val="008F2C76"/>
    <w:rsid w:val="009135EE"/>
    <w:rsid w:val="00913FB5"/>
    <w:rsid w:val="00923522"/>
    <w:rsid w:val="00934B42"/>
    <w:rsid w:val="009357E0"/>
    <w:rsid w:val="00943E46"/>
    <w:rsid w:val="009638E1"/>
    <w:rsid w:val="00965817"/>
    <w:rsid w:val="00974D6E"/>
    <w:rsid w:val="009759B1"/>
    <w:rsid w:val="00981969"/>
    <w:rsid w:val="009822ED"/>
    <w:rsid w:val="00990076"/>
    <w:rsid w:val="009A6994"/>
    <w:rsid w:val="009B5CAB"/>
    <w:rsid w:val="009C26EB"/>
    <w:rsid w:val="009F6C9B"/>
    <w:rsid w:val="00A24C71"/>
    <w:rsid w:val="00A34CF2"/>
    <w:rsid w:val="00A41C00"/>
    <w:rsid w:val="00A524C0"/>
    <w:rsid w:val="00A5623D"/>
    <w:rsid w:val="00A57E00"/>
    <w:rsid w:val="00A6295C"/>
    <w:rsid w:val="00A66542"/>
    <w:rsid w:val="00A83B58"/>
    <w:rsid w:val="00AA1437"/>
    <w:rsid w:val="00AA7145"/>
    <w:rsid w:val="00AC500B"/>
    <w:rsid w:val="00AC5BD4"/>
    <w:rsid w:val="00AE2C24"/>
    <w:rsid w:val="00AE3E0A"/>
    <w:rsid w:val="00AE66D3"/>
    <w:rsid w:val="00AE6A08"/>
    <w:rsid w:val="00AF185A"/>
    <w:rsid w:val="00B02DBD"/>
    <w:rsid w:val="00B0749B"/>
    <w:rsid w:val="00B15E46"/>
    <w:rsid w:val="00B21299"/>
    <w:rsid w:val="00B27350"/>
    <w:rsid w:val="00B415FC"/>
    <w:rsid w:val="00B50E4F"/>
    <w:rsid w:val="00B61964"/>
    <w:rsid w:val="00B629C3"/>
    <w:rsid w:val="00B7690B"/>
    <w:rsid w:val="00B9491B"/>
    <w:rsid w:val="00B95375"/>
    <w:rsid w:val="00BC0B18"/>
    <w:rsid w:val="00BC30CE"/>
    <w:rsid w:val="00BC62F4"/>
    <w:rsid w:val="00BC7E0F"/>
    <w:rsid w:val="00BE12C8"/>
    <w:rsid w:val="00BE6F2D"/>
    <w:rsid w:val="00C179DB"/>
    <w:rsid w:val="00C529B5"/>
    <w:rsid w:val="00C5724A"/>
    <w:rsid w:val="00C7480D"/>
    <w:rsid w:val="00C75BCD"/>
    <w:rsid w:val="00CB5C78"/>
    <w:rsid w:val="00CD585A"/>
    <w:rsid w:val="00CE1050"/>
    <w:rsid w:val="00CF29D7"/>
    <w:rsid w:val="00D1392B"/>
    <w:rsid w:val="00D13CEB"/>
    <w:rsid w:val="00D25DB6"/>
    <w:rsid w:val="00D32C32"/>
    <w:rsid w:val="00D41996"/>
    <w:rsid w:val="00D5232F"/>
    <w:rsid w:val="00D657B6"/>
    <w:rsid w:val="00DA3A69"/>
    <w:rsid w:val="00DA5270"/>
    <w:rsid w:val="00DB2A7C"/>
    <w:rsid w:val="00DC38AB"/>
    <w:rsid w:val="00DC421B"/>
    <w:rsid w:val="00DF6584"/>
    <w:rsid w:val="00E12BD1"/>
    <w:rsid w:val="00E20E65"/>
    <w:rsid w:val="00E33D7E"/>
    <w:rsid w:val="00E45CBA"/>
    <w:rsid w:val="00E63E03"/>
    <w:rsid w:val="00E6723C"/>
    <w:rsid w:val="00E732A2"/>
    <w:rsid w:val="00E85870"/>
    <w:rsid w:val="00E865B0"/>
    <w:rsid w:val="00E91E8D"/>
    <w:rsid w:val="00EB1272"/>
    <w:rsid w:val="00EB53D3"/>
    <w:rsid w:val="00F05738"/>
    <w:rsid w:val="00F228FD"/>
    <w:rsid w:val="00F242C9"/>
    <w:rsid w:val="00F33558"/>
    <w:rsid w:val="00F37430"/>
    <w:rsid w:val="00F4002D"/>
    <w:rsid w:val="00F4341F"/>
    <w:rsid w:val="00F71134"/>
    <w:rsid w:val="00F86465"/>
    <w:rsid w:val="00F87972"/>
    <w:rsid w:val="00FA58E1"/>
    <w:rsid w:val="00FB155A"/>
    <w:rsid w:val="00FC35D6"/>
    <w:rsid w:val="00FC463D"/>
    <w:rsid w:val="00FC4A12"/>
    <w:rsid w:val="00FD5BF7"/>
    <w:rsid w:val="00FE4893"/>
    <w:rsid w:val="00FE5D5D"/>
    <w:rsid w:val="00FF4D32"/>
    <w:rsid w:val="00FF7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11FD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35F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5FDB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CD58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585A"/>
  </w:style>
  <w:style w:type="paragraph" w:styleId="Stopka">
    <w:name w:val="footer"/>
    <w:basedOn w:val="Normalny"/>
    <w:link w:val="StopkaZnak"/>
    <w:uiPriority w:val="99"/>
    <w:unhideWhenUsed/>
    <w:rsid w:val="00CD58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585A"/>
  </w:style>
  <w:style w:type="paragraph" w:styleId="Poprawka">
    <w:name w:val="Revision"/>
    <w:hidden/>
    <w:uiPriority w:val="99"/>
    <w:semiHidden/>
    <w:rsid w:val="001B30C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11FD5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735F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5FDB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CD58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D585A"/>
  </w:style>
  <w:style w:type="paragraph" w:styleId="Stopka">
    <w:name w:val="footer"/>
    <w:basedOn w:val="Normalny"/>
    <w:link w:val="StopkaZnak"/>
    <w:uiPriority w:val="99"/>
    <w:unhideWhenUsed/>
    <w:rsid w:val="00CD58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D585A"/>
  </w:style>
  <w:style w:type="paragraph" w:styleId="Poprawka">
    <w:name w:val="Revision"/>
    <w:hidden/>
    <w:uiPriority w:val="99"/>
    <w:semiHidden/>
    <w:rsid w:val="001B30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B71F5D-0127-4C03-AED2-4E49B1F5FE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708</TotalTime>
  <Pages>1</Pages>
  <Words>273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Herman</dc:creator>
  <cp:lastModifiedBy>Rafał Radzikowski</cp:lastModifiedBy>
  <cp:revision>201</cp:revision>
  <cp:lastPrinted>2017-05-10T12:21:00Z</cp:lastPrinted>
  <dcterms:created xsi:type="dcterms:W3CDTF">2015-11-14T07:34:00Z</dcterms:created>
  <dcterms:modified xsi:type="dcterms:W3CDTF">2019-01-15T22:15:00Z</dcterms:modified>
</cp:coreProperties>
</file>